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DFBCF" w14:textId="77777777" w:rsidR="0019269F" w:rsidRDefault="0019269F" w:rsidP="0019269F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</w:p>
    <w:p w14:paraId="08DE83F9" w14:textId="77777777" w:rsidR="00034D31" w:rsidRDefault="00034D31" w:rsidP="00034D31">
      <w:pPr>
        <w:spacing w:after="0" w:line="240" w:lineRule="auto"/>
        <w:ind w:left="-709" w:right="-6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Daugavpils valstspilsētas</w:t>
      </w:r>
    </w:p>
    <w:p w14:paraId="5B79A99E" w14:textId="77777777" w:rsidR="00034D31" w:rsidRDefault="00034D31" w:rsidP="00034D31">
      <w:pPr>
        <w:spacing w:after="0" w:line="240" w:lineRule="auto"/>
        <w:ind w:left="-709" w:right="-6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</w:t>
      </w:r>
      <w:r w:rsidRPr="00034D31">
        <w:rPr>
          <w:rFonts w:ascii="Times New Roman" w:hAnsi="Times New Roman" w:cs="Times New Roman"/>
          <w:sz w:val="24"/>
          <w:szCs w:val="24"/>
        </w:rPr>
        <w:t>valdības iestādes „Vienības nams”</w:t>
      </w:r>
    </w:p>
    <w:p w14:paraId="656CFB25" w14:textId="77777777" w:rsidR="00034D31" w:rsidRDefault="00034D31" w:rsidP="00034D31">
      <w:pPr>
        <w:spacing w:after="0" w:line="240" w:lineRule="auto"/>
        <w:ind w:left="-709" w:right="-6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82881">
        <w:rPr>
          <w:rFonts w:ascii="Times New Roman" w:hAnsi="Times New Roman" w:cs="Times New Roman"/>
          <w:sz w:val="24"/>
          <w:szCs w:val="24"/>
        </w:rPr>
        <w:t>adītājai</w:t>
      </w:r>
      <w:r w:rsidRPr="00034D31">
        <w:rPr>
          <w:rFonts w:ascii="Times New Roman" w:hAnsi="Times New Roman" w:cs="Times New Roman"/>
          <w:sz w:val="24"/>
          <w:szCs w:val="24"/>
        </w:rPr>
        <w:t xml:space="preserve"> Diānai </w:t>
      </w:r>
      <w:proofErr w:type="spellStart"/>
      <w:r w:rsidRPr="00034D31">
        <w:rPr>
          <w:rFonts w:ascii="Times New Roman" w:hAnsi="Times New Roman" w:cs="Times New Roman"/>
          <w:sz w:val="24"/>
          <w:szCs w:val="24"/>
        </w:rPr>
        <w:t>Soldānei</w:t>
      </w:r>
      <w:proofErr w:type="spellEnd"/>
    </w:p>
    <w:p w14:paraId="20EBB819" w14:textId="77777777" w:rsidR="007B058C" w:rsidRPr="007B058C" w:rsidRDefault="007B058C" w:rsidP="00034D31">
      <w:pPr>
        <w:spacing w:after="0" w:line="240" w:lineRule="auto"/>
        <w:ind w:left="-709" w:right="-624"/>
        <w:jc w:val="right"/>
        <w:rPr>
          <w:rFonts w:ascii="Times New Roman" w:hAnsi="Times New Roman" w:cs="Times New Roman"/>
          <w:sz w:val="12"/>
          <w:szCs w:val="12"/>
        </w:rPr>
      </w:pPr>
    </w:p>
    <w:p w14:paraId="0E026204" w14:textId="77777777" w:rsidR="00034D31" w:rsidRDefault="00034D31" w:rsidP="00034D31">
      <w:pPr>
        <w:spacing w:after="0" w:line="240" w:lineRule="auto"/>
        <w:ind w:left="-709" w:right="-624"/>
        <w:jc w:val="right"/>
        <w:rPr>
          <w:rFonts w:ascii="Times New Roman" w:hAnsi="Times New Roman" w:cs="Times New Roman"/>
          <w:sz w:val="24"/>
          <w:szCs w:val="24"/>
        </w:rPr>
      </w:pPr>
      <w:r w:rsidRPr="00034D31">
        <w:rPr>
          <w:rFonts w:ascii="Times New Roman" w:hAnsi="Times New Roman" w:cs="Times New Roman"/>
          <w:sz w:val="24"/>
          <w:szCs w:val="24"/>
        </w:rPr>
        <w:t>Rīgas</w:t>
      </w:r>
      <w:r>
        <w:rPr>
          <w:rFonts w:ascii="Times New Roman" w:hAnsi="Times New Roman" w:cs="Times New Roman"/>
          <w:sz w:val="24"/>
          <w:szCs w:val="24"/>
        </w:rPr>
        <w:t xml:space="preserve"> ielā 22a, Daugavpilī</w:t>
      </w:r>
      <w:r w:rsidR="007B058C">
        <w:rPr>
          <w:rFonts w:ascii="Times New Roman" w:hAnsi="Times New Roman" w:cs="Times New Roman"/>
          <w:sz w:val="24"/>
          <w:szCs w:val="24"/>
        </w:rPr>
        <w:t>, LV-5401</w:t>
      </w:r>
    </w:p>
    <w:p w14:paraId="0C76D925" w14:textId="1B0280E8" w:rsidR="007B058C" w:rsidRPr="00034D31" w:rsidRDefault="006F7E3E" w:rsidP="00034D31">
      <w:pPr>
        <w:spacing w:after="0" w:line="240" w:lineRule="auto"/>
        <w:ind w:left="-709" w:right="-624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1136B" w:rsidRPr="00020BDC">
          <w:rPr>
            <w:rStyle w:val="Hyperlink"/>
            <w:rFonts w:ascii="Times New Roman" w:hAnsi="Times New Roman" w:cs="Times New Roman"/>
            <w:sz w:val="24"/>
            <w:szCs w:val="24"/>
          </w:rPr>
          <w:t>kultura@daugavpils.lv</w:t>
        </w:r>
      </w:hyperlink>
      <w:r w:rsidR="0031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521EE" w14:textId="77777777" w:rsidR="00034D31" w:rsidRDefault="00034D31" w:rsidP="00034D31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</w:p>
    <w:p w14:paraId="16A377DD" w14:textId="77777777" w:rsidR="00034D31" w:rsidRPr="00034D31" w:rsidRDefault="00034D31" w:rsidP="00034D31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</w:p>
    <w:p w14:paraId="183A08F1" w14:textId="77777777" w:rsidR="00034D31" w:rsidRDefault="00034D31" w:rsidP="00034D31">
      <w:pPr>
        <w:spacing w:after="0" w:line="240" w:lineRule="auto"/>
        <w:ind w:left="-709" w:right="-6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5CD1C" w14:textId="5C2FC3F5" w:rsidR="00034D31" w:rsidRPr="00034D31" w:rsidRDefault="00DF2AAA" w:rsidP="00034D31">
      <w:pPr>
        <w:spacing w:after="0" w:line="240" w:lineRule="auto"/>
        <w:ind w:left="-709" w:right="-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84B">
        <w:rPr>
          <w:rFonts w:ascii="Times New Roman" w:hAnsi="Times New Roman" w:cs="Times New Roman"/>
          <w:b/>
          <w:sz w:val="24"/>
          <w:szCs w:val="24"/>
        </w:rPr>
        <w:t>TELPU REZERVĀCIJAS</w:t>
      </w:r>
      <w:r w:rsidR="00BA0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D31" w:rsidRPr="00034D31">
        <w:rPr>
          <w:rFonts w:ascii="Times New Roman" w:hAnsi="Times New Roman" w:cs="Times New Roman"/>
          <w:b/>
          <w:sz w:val="24"/>
          <w:szCs w:val="24"/>
        </w:rPr>
        <w:t>PIETEIKUMS PASĀKUMAM</w:t>
      </w:r>
      <w:bookmarkStart w:id="0" w:name="_GoBack"/>
      <w:bookmarkEnd w:id="0"/>
    </w:p>
    <w:p w14:paraId="134A708F" w14:textId="77777777" w:rsidR="00034D31" w:rsidRDefault="00034D31" w:rsidP="00034D31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</w:p>
    <w:p w14:paraId="29CCD912" w14:textId="77777777" w:rsidR="00034D31" w:rsidRPr="00034D31" w:rsidRDefault="00034D31" w:rsidP="00034D31">
      <w:pPr>
        <w:spacing w:after="0" w:line="240" w:lineRule="auto"/>
        <w:ind w:left="-709" w:right="-624"/>
        <w:rPr>
          <w:rFonts w:ascii="Times New Roman" w:hAnsi="Times New Roman" w:cs="Times New Roman"/>
          <w:sz w:val="16"/>
          <w:szCs w:val="16"/>
        </w:rPr>
      </w:pPr>
    </w:p>
    <w:p w14:paraId="677A5A2E" w14:textId="58FC3711" w:rsidR="00016C77" w:rsidRDefault="00034D31" w:rsidP="00016C77">
      <w:pPr>
        <w:spacing w:after="0" w:line="360" w:lineRule="auto"/>
        <w:ind w:left="-709" w:right="-6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Lūdzam nodroš</w:t>
      </w:r>
      <w:r w:rsidRPr="00034D31">
        <w:rPr>
          <w:rFonts w:ascii="Times New Roman" w:hAnsi="Times New Roman" w:cs="Times New Roman"/>
          <w:sz w:val="24"/>
          <w:szCs w:val="24"/>
        </w:rPr>
        <w:t>ināt Daugavpils valstspilsētas pašvaldības iestādes „Vienības nams”</w:t>
      </w:r>
    </w:p>
    <w:p w14:paraId="1B6BC739" w14:textId="77777777" w:rsidR="00016C77" w:rsidRDefault="00016C77" w:rsidP="00016C77">
      <w:pPr>
        <w:spacing w:after="0" w:line="360" w:lineRule="auto"/>
        <w:ind w:left="-709" w:right="-624"/>
        <w:jc w:val="center"/>
        <w:rPr>
          <w:rFonts w:ascii="Times New Roman" w:hAnsi="Times New Roman" w:cs="Times New Roman"/>
          <w:sz w:val="24"/>
          <w:szCs w:val="24"/>
        </w:rPr>
      </w:pPr>
    </w:p>
    <w:p w14:paraId="2A7A69DB" w14:textId="513E1BAB" w:rsidR="00BD41EF" w:rsidRDefault="00016C77" w:rsidP="00016C77">
      <w:pPr>
        <w:spacing w:after="0" w:line="360" w:lineRule="auto"/>
        <w:ind w:left="-709" w:right="-6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D41E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rezervāciju</w:t>
      </w:r>
    </w:p>
    <w:p w14:paraId="58D62C2F" w14:textId="353BC695" w:rsidR="00016C77" w:rsidRPr="00016C77" w:rsidRDefault="00016C77" w:rsidP="00016C77">
      <w:pPr>
        <w:spacing w:after="0" w:line="360" w:lineRule="auto"/>
        <w:ind w:left="-709" w:right="-624"/>
        <w:jc w:val="center"/>
        <w:rPr>
          <w:rFonts w:ascii="Times New Roman" w:hAnsi="Times New Roman" w:cs="Times New Roman"/>
          <w:sz w:val="16"/>
          <w:szCs w:val="16"/>
        </w:rPr>
      </w:pPr>
      <w:r w:rsidRPr="00016C77">
        <w:rPr>
          <w:rFonts w:ascii="Times New Roman" w:hAnsi="Times New Roman" w:cs="Times New Roman"/>
          <w:i/>
          <w:sz w:val="16"/>
          <w:szCs w:val="16"/>
        </w:rPr>
        <w:t>(koncertzāle/ mazā zāle / mediju zāle / Tradīciju māja/ vokālā studija / baleta zāle)</w:t>
      </w:r>
    </w:p>
    <w:p w14:paraId="10C68930" w14:textId="77777777" w:rsidR="00016C77" w:rsidRDefault="00016C77" w:rsidP="00016C77">
      <w:pPr>
        <w:spacing w:after="0" w:line="360" w:lineRule="auto"/>
        <w:ind w:left="-709" w:right="-624"/>
        <w:jc w:val="center"/>
        <w:rPr>
          <w:rFonts w:ascii="Times New Roman" w:hAnsi="Times New Roman" w:cs="Times New Roman"/>
          <w:sz w:val="24"/>
          <w:szCs w:val="24"/>
        </w:rPr>
      </w:pPr>
    </w:p>
    <w:p w14:paraId="6FC138C5" w14:textId="58179DD6" w:rsidR="00016C77" w:rsidRDefault="00034D31" w:rsidP="00016C77">
      <w:pPr>
        <w:spacing w:after="0" w:line="360" w:lineRule="auto"/>
        <w:ind w:left="-709" w:right="-62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5114A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B058C">
        <w:rPr>
          <w:rFonts w:ascii="Times New Roman" w:hAnsi="Times New Roman" w:cs="Times New Roman"/>
          <w:sz w:val="24"/>
          <w:szCs w:val="24"/>
        </w:rPr>
        <w:t>__</w:t>
      </w:r>
      <w:r w:rsidR="00016C77">
        <w:rPr>
          <w:rFonts w:ascii="Times New Roman" w:hAnsi="Times New Roman" w:cs="Times New Roman"/>
          <w:sz w:val="24"/>
          <w:szCs w:val="24"/>
        </w:rPr>
        <w:t>_____________________________</w:t>
      </w:r>
      <w:r w:rsidR="007B058C">
        <w:rPr>
          <w:rFonts w:ascii="Times New Roman" w:hAnsi="Times New Roman" w:cs="Times New Roman"/>
          <w:sz w:val="24"/>
          <w:szCs w:val="24"/>
        </w:rPr>
        <w:t xml:space="preserve"> </w:t>
      </w:r>
      <w:r w:rsidR="00016C77">
        <w:rPr>
          <w:rFonts w:ascii="Times New Roman" w:hAnsi="Times New Roman" w:cs="Times New Roman"/>
          <w:sz w:val="24"/>
          <w:szCs w:val="24"/>
        </w:rPr>
        <w:t>pasākuma</w:t>
      </w:r>
      <w:r w:rsidR="00016C77" w:rsidRPr="00034D31">
        <w:rPr>
          <w:rFonts w:ascii="Times New Roman" w:hAnsi="Times New Roman" w:cs="Times New Roman"/>
          <w:sz w:val="24"/>
          <w:szCs w:val="24"/>
        </w:rPr>
        <w:t xml:space="preserve"> organizēšanai.</w:t>
      </w:r>
    </w:p>
    <w:p w14:paraId="42731223" w14:textId="60FDB2FB" w:rsidR="0099631E" w:rsidRPr="0099631E" w:rsidRDefault="0099631E" w:rsidP="00016C77">
      <w:pPr>
        <w:spacing w:after="0" w:line="360" w:lineRule="auto"/>
        <w:ind w:left="2007" w:right="-624" w:firstLine="153"/>
        <w:rPr>
          <w:rFonts w:ascii="Times New Roman" w:hAnsi="Times New Roman" w:cs="Times New Roman"/>
          <w:i/>
          <w:sz w:val="16"/>
          <w:szCs w:val="16"/>
        </w:rPr>
      </w:pPr>
      <w:r w:rsidRPr="00034D31">
        <w:rPr>
          <w:rFonts w:ascii="Times New Roman" w:hAnsi="Times New Roman" w:cs="Times New Roman"/>
          <w:i/>
          <w:sz w:val="16"/>
          <w:szCs w:val="16"/>
        </w:rPr>
        <w:t>(iestādes, uzņēmuma</w:t>
      </w:r>
      <w:r>
        <w:rPr>
          <w:rFonts w:ascii="Times New Roman" w:hAnsi="Times New Roman" w:cs="Times New Roman"/>
          <w:i/>
          <w:sz w:val="16"/>
          <w:szCs w:val="16"/>
        </w:rPr>
        <w:t>, organizācijas</w:t>
      </w:r>
      <w:r w:rsidRPr="00034D31">
        <w:rPr>
          <w:rFonts w:ascii="Times New Roman" w:hAnsi="Times New Roman" w:cs="Times New Roman"/>
          <w:i/>
          <w:sz w:val="16"/>
          <w:szCs w:val="16"/>
        </w:rPr>
        <w:t xml:space="preserve"> nosaukums)</w:t>
      </w:r>
    </w:p>
    <w:p w14:paraId="34096F6A" w14:textId="789E5082" w:rsidR="00034D31" w:rsidRPr="00034D31" w:rsidRDefault="00034D31" w:rsidP="00D13005">
      <w:pPr>
        <w:spacing w:after="0" w:line="360" w:lineRule="auto"/>
        <w:ind w:left="-709" w:right="-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69F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7B058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</w:t>
      </w:r>
      <w:r w:rsidR="00AF1FB7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</w:p>
    <w:tbl>
      <w:tblPr>
        <w:tblStyle w:val="TableGrid"/>
        <w:tblW w:w="9606" w:type="dxa"/>
        <w:tblInd w:w="-709" w:type="dxa"/>
        <w:tblLook w:val="04A0" w:firstRow="1" w:lastRow="0" w:firstColumn="1" w:lastColumn="0" w:noHBand="0" w:noVBand="1"/>
      </w:tblPr>
      <w:tblGrid>
        <w:gridCol w:w="533"/>
        <w:gridCol w:w="4112"/>
        <w:gridCol w:w="4961"/>
      </w:tblGrid>
      <w:tr w:rsidR="0019269F" w:rsidRPr="004867F2" w14:paraId="537BC764" w14:textId="77777777" w:rsidTr="00016C77">
        <w:tc>
          <w:tcPr>
            <w:tcW w:w="533" w:type="dxa"/>
          </w:tcPr>
          <w:p w14:paraId="6903F352" w14:textId="481FC113" w:rsidR="0019269F" w:rsidRPr="004867F2" w:rsidRDefault="0019269F" w:rsidP="00486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579A8B5F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Pasākuma organizators</w:t>
            </w:r>
          </w:p>
          <w:p w14:paraId="5EE19BA5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867F2">
              <w:rPr>
                <w:rFonts w:ascii="Times New Roman" w:hAnsi="Times New Roman" w:cs="Times New Roman"/>
                <w:i/>
                <w:iCs/>
              </w:rPr>
              <w:t>(juridiskā persona)</w:t>
            </w:r>
          </w:p>
          <w:p w14:paraId="101CE482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F77015B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40B5E8FD" w14:textId="77777777" w:rsidTr="00016C77">
        <w:tc>
          <w:tcPr>
            <w:tcW w:w="533" w:type="dxa"/>
          </w:tcPr>
          <w:p w14:paraId="4E9D1E2B" w14:textId="053ED0A5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7C9B4576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Juridiskās personas reģistrācijas numurs</w:t>
            </w:r>
          </w:p>
          <w:p w14:paraId="6BC4CB02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7ACF167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6C65F616" w14:textId="77777777" w:rsidTr="00016C77">
        <w:tc>
          <w:tcPr>
            <w:tcW w:w="533" w:type="dxa"/>
          </w:tcPr>
          <w:p w14:paraId="1DB81365" w14:textId="55D6FC24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39CCC93B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Juridiskā adrese</w:t>
            </w:r>
          </w:p>
          <w:p w14:paraId="0050B77A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39B6B09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656F013F" w14:textId="77777777" w:rsidTr="00323EED">
        <w:trPr>
          <w:trHeight w:val="1132"/>
        </w:trPr>
        <w:tc>
          <w:tcPr>
            <w:tcW w:w="533" w:type="dxa"/>
          </w:tcPr>
          <w:p w14:paraId="1E9E8C9A" w14:textId="3393E5BE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4384A4EB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Persona, kas paraksta līgumu</w:t>
            </w:r>
          </w:p>
          <w:p w14:paraId="580F7E74" w14:textId="77777777" w:rsidR="0019269F" w:rsidRPr="004867F2" w:rsidRDefault="0019269F" w:rsidP="00323EED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867F2">
              <w:rPr>
                <w:rFonts w:ascii="Times New Roman" w:hAnsi="Times New Roman" w:cs="Times New Roman"/>
                <w:i/>
                <w:iCs/>
              </w:rPr>
              <w:t>(vārds, uzvārds, amats</w:t>
            </w:r>
            <w:r w:rsidR="0031136B" w:rsidRPr="004867F2">
              <w:rPr>
                <w:rFonts w:ascii="Times New Roman" w:hAnsi="Times New Roman" w:cs="Times New Roman"/>
                <w:i/>
                <w:iCs/>
              </w:rPr>
              <w:t>, darbības pamats – (pilnvara, statūti, rīkojums utt.)</w:t>
            </w:r>
            <w:r w:rsidRPr="004867F2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CB3DE7B" w14:textId="4343176F" w:rsidR="00323EED" w:rsidRPr="004867F2" w:rsidRDefault="00323EED" w:rsidP="00323E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B6B10C4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44991A76" w14:textId="77777777" w:rsidTr="00016C77">
        <w:tc>
          <w:tcPr>
            <w:tcW w:w="533" w:type="dxa"/>
          </w:tcPr>
          <w:p w14:paraId="6E8FCA1E" w14:textId="4BE17CBE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1D49C0E2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Kontaktpersona</w:t>
            </w:r>
          </w:p>
          <w:p w14:paraId="31796BCE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(</w:t>
            </w:r>
            <w:r w:rsidRPr="004867F2">
              <w:rPr>
                <w:rFonts w:ascii="Times New Roman" w:hAnsi="Times New Roman" w:cs="Times New Roman"/>
                <w:i/>
              </w:rPr>
              <w:t>vārds, uzvārds, tālrunis, e-pasts</w:t>
            </w:r>
            <w:r w:rsidRPr="004867F2">
              <w:rPr>
                <w:rFonts w:ascii="Times New Roman" w:hAnsi="Times New Roman" w:cs="Times New Roman"/>
              </w:rPr>
              <w:t>)</w:t>
            </w:r>
          </w:p>
          <w:p w14:paraId="1A297F2D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500A3CF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480B" w:rsidRPr="004867F2" w14:paraId="107B0FDC" w14:textId="77777777" w:rsidTr="00016C77">
        <w:tc>
          <w:tcPr>
            <w:tcW w:w="533" w:type="dxa"/>
          </w:tcPr>
          <w:p w14:paraId="4F7333ED" w14:textId="77777777" w:rsidR="002C480B" w:rsidRPr="004867F2" w:rsidRDefault="002C480B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57EC0C88" w14:textId="64EF1156" w:rsidR="002C480B" w:rsidRPr="004867F2" w:rsidRDefault="002C480B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 xml:space="preserve">Atbildīga persona </w:t>
            </w:r>
            <w:r w:rsidR="006A2CE6" w:rsidRPr="004867F2">
              <w:rPr>
                <w:rFonts w:ascii="Times New Roman" w:hAnsi="Times New Roman" w:cs="Times New Roman"/>
              </w:rPr>
              <w:t xml:space="preserve">pasākuma laikā, atbildīga persona </w:t>
            </w:r>
            <w:r w:rsidRPr="004867F2">
              <w:rPr>
                <w:rFonts w:ascii="Times New Roman" w:hAnsi="Times New Roman" w:cs="Times New Roman"/>
              </w:rPr>
              <w:t>par ugunsdrošības un iekšējās kārtības noteikumu ievērošanu telpu lietošanas laikā</w:t>
            </w:r>
          </w:p>
          <w:p w14:paraId="7FE6E5EC" w14:textId="77777777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(</w:t>
            </w:r>
            <w:r w:rsidRPr="004867F2">
              <w:rPr>
                <w:rFonts w:ascii="Times New Roman" w:hAnsi="Times New Roman" w:cs="Times New Roman"/>
                <w:i/>
              </w:rPr>
              <w:t>vārds, uzvārds, tālrunis, e-pasts</w:t>
            </w:r>
            <w:r w:rsidRPr="004867F2">
              <w:rPr>
                <w:rFonts w:ascii="Times New Roman" w:hAnsi="Times New Roman" w:cs="Times New Roman"/>
              </w:rPr>
              <w:t>)</w:t>
            </w:r>
          </w:p>
          <w:p w14:paraId="119BFBDE" w14:textId="4A69BE86" w:rsidR="00323EED" w:rsidRPr="004867F2" w:rsidRDefault="00323EED" w:rsidP="002C48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81A354A" w14:textId="77777777" w:rsidR="002C480B" w:rsidRPr="004867F2" w:rsidRDefault="002C480B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7FA21FBD" w14:textId="77777777" w:rsidTr="00016C77">
        <w:tc>
          <w:tcPr>
            <w:tcW w:w="533" w:type="dxa"/>
          </w:tcPr>
          <w:p w14:paraId="4098E7AD" w14:textId="247B733F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44FCA446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Bankas rekvizīti</w:t>
            </w:r>
          </w:p>
          <w:p w14:paraId="4B7E7952" w14:textId="77777777" w:rsidR="0019269F" w:rsidRPr="004867F2" w:rsidRDefault="0031136B" w:rsidP="0031136B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867F2">
              <w:rPr>
                <w:rFonts w:ascii="Times New Roman" w:hAnsi="Times New Roman" w:cs="Times New Roman"/>
                <w:i/>
                <w:iCs/>
              </w:rPr>
              <w:t>(banka, bankas konts)</w:t>
            </w:r>
          </w:p>
          <w:p w14:paraId="2B36F5C3" w14:textId="49C025B6" w:rsidR="0031136B" w:rsidRPr="004867F2" w:rsidRDefault="0031136B" w:rsidP="0031136B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61" w:type="dxa"/>
          </w:tcPr>
          <w:p w14:paraId="767EF5A1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2604F" w:rsidRPr="004867F2" w14:paraId="60B4DE86" w14:textId="77777777" w:rsidTr="00016C77">
        <w:tc>
          <w:tcPr>
            <w:tcW w:w="533" w:type="dxa"/>
          </w:tcPr>
          <w:p w14:paraId="0DE23B4F" w14:textId="77777777" w:rsidR="0062604F" w:rsidRPr="004867F2" w:rsidRDefault="0062604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49DEF8F8" w14:textId="77777777" w:rsidR="0062604F" w:rsidRPr="004867F2" w:rsidRDefault="0062604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E-pasts rēķina nosūtīšanai</w:t>
            </w:r>
          </w:p>
          <w:p w14:paraId="3B0A06AA" w14:textId="76599736" w:rsidR="0062604F" w:rsidRPr="004867F2" w:rsidRDefault="0062604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AAE6DBF" w14:textId="77777777" w:rsidR="0062604F" w:rsidRPr="004867F2" w:rsidRDefault="0062604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1E0B7DE0" w14:textId="77777777" w:rsidTr="00016C77">
        <w:tc>
          <w:tcPr>
            <w:tcW w:w="533" w:type="dxa"/>
          </w:tcPr>
          <w:p w14:paraId="09A8986A" w14:textId="2F00F2C8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14EFF81D" w14:textId="77777777" w:rsidR="002C480B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Pasākuma nosaukums, apraksts</w:t>
            </w:r>
            <w:r w:rsidR="0031136B" w:rsidRPr="004867F2">
              <w:rPr>
                <w:rFonts w:ascii="Times New Roman" w:hAnsi="Times New Roman" w:cs="Times New Roman"/>
              </w:rPr>
              <w:t xml:space="preserve"> </w:t>
            </w:r>
          </w:p>
          <w:p w14:paraId="23EBCCA3" w14:textId="1FC6491F" w:rsidR="0019269F" w:rsidRPr="004867F2" w:rsidRDefault="0031136B" w:rsidP="0019269F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867F2">
              <w:rPr>
                <w:rFonts w:ascii="Times New Roman" w:hAnsi="Times New Roman" w:cs="Times New Roman"/>
                <w:i/>
                <w:iCs/>
              </w:rPr>
              <w:t>(mērķis, auditorija)</w:t>
            </w:r>
          </w:p>
          <w:p w14:paraId="2816508C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B1CE1B3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72797648" w14:textId="77777777" w:rsidTr="00016C77">
        <w:tc>
          <w:tcPr>
            <w:tcW w:w="533" w:type="dxa"/>
          </w:tcPr>
          <w:p w14:paraId="39E8B8F1" w14:textId="526EB3A7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7921C66D" w14:textId="77777777" w:rsidR="002C480B" w:rsidRPr="004867F2" w:rsidRDefault="0019269F" w:rsidP="0019269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867F2">
              <w:rPr>
                <w:rFonts w:ascii="Times New Roman" w:hAnsi="Times New Roman" w:cs="Times New Roman"/>
              </w:rPr>
              <w:t>Pasākuma datums un laiks</w:t>
            </w:r>
            <w:r w:rsidR="00DF2AAA" w:rsidRPr="004867F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E3A36DB" w14:textId="6572FB62" w:rsidR="0019269F" w:rsidRPr="004867F2" w:rsidRDefault="00DF2AAA" w:rsidP="00323EED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  <w:i/>
              </w:rPr>
              <w:t>(</w:t>
            </w:r>
            <w:r w:rsidR="0031136B" w:rsidRPr="004867F2">
              <w:rPr>
                <w:rFonts w:ascii="Times New Roman" w:hAnsi="Times New Roman" w:cs="Times New Roman"/>
                <w:i/>
              </w:rPr>
              <w:t>sākums – beigas (</w:t>
            </w:r>
            <w:r w:rsidRPr="004867F2">
              <w:rPr>
                <w:rFonts w:ascii="Times New Roman" w:hAnsi="Times New Roman" w:cs="Times New Roman"/>
                <w:i/>
              </w:rPr>
              <w:t>no- līdz)</w:t>
            </w:r>
            <w:r w:rsidR="0031136B" w:rsidRPr="004867F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961" w:type="dxa"/>
          </w:tcPr>
          <w:p w14:paraId="2A574EDE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F2AAA" w:rsidRPr="004867F2" w14:paraId="06C2C5D9" w14:textId="77777777" w:rsidTr="00016C77">
        <w:tc>
          <w:tcPr>
            <w:tcW w:w="533" w:type="dxa"/>
          </w:tcPr>
          <w:p w14:paraId="139661C3" w14:textId="7BEEF511" w:rsidR="00DF2AAA" w:rsidRPr="004867F2" w:rsidRDefault="00DF2AAA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1B416947" w14:textId="77777777" w:rsidR="0031136B" w:rsidRPr="004867F2" w:rsidRDefault="00C24884" w:rsidP="00C24884">
            <w:pPr>
              <w:jc w:val="right"/>
              <w:rPr>
                <w:rStyle w:val="a"/>
                <w:rFonts w:ascii="Times New Roman" w:hAnsi="Times New Roman" w:cs="Times New Roman"/>
                <w:iCs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</w:rPr>
              <w:t xml:space="preserve">Tehniskais laiks: </w:t>
            </w:r>
          </w:p>
          <w:p w14:paraId="44C1F78C" w14:textId="12147650" w:rsidR="002C480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  <w:u w:val="single"/>
              </w:rPr>
              <w:t>Telpu sagatavošanas laiks</w:t>
            </w:r>
            <w:r w:rsidRPr="004867F2">
              <w:rPr>
                <w:rStyle w:val="a"/>
                <w:rFonts w:ascii="Times New Roman" w:hAnsi="Times New Roman" w:cs="Times New Roman"/>
                <w:iCs/>
              </w:rPr>
              <w:t xml:space="preserve"> – laika periods pirms pasākuma sākuma, kas paredzēts telpu sagatavošanai pasākuma norisei, tai skaitā, bet ne tikai:</w:t>
            </w:r>
          </w:p>
          <w:p w14:paraId="74533A6A" w14:textId="360B846D" w:rsidR="002C480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</w:rPr>
              <w:t>dekorāciju un skatuves elementu montāžai;</w:t>
            </w:r>
          </w:p>
          <w:p w14:paraId="47044DD7" w14:textId="72E40743" w:rsidR="002C480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</w:rPr>
              <w:t>skaņas, gaismas un video aprīkojuma uzstādīšanai;</w:t>
            </w:r>
          </w:p>
          <w:p w14:paraId="0AC8F4B0" w14:textId="30F781FD" w:rsidR="002C480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</w:rPr>
              <w:t>mēbeļu izvietošanai un pārkārtošanai;</w:t>
            </w:r>
          </w:p>
          <w:p w14:paraId="25F504B5" w14:textId="22428913" w:rsidR="002C480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</w:rPr>
              <w:t>tehniskajiem mēģinājumiem (skaņas pārbaude, gaismu tests u. c.);</w:t>
            </w:r>
          </w:p>
          <w:p w14:paraId="43C2523F" w14:textId="77777777" w:rsidR="002C480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</w:rPr>
              <w:t>dalībnieku, izpildītāju vai runātāju mēģinājumiem.</w:t>
            </w:r>
          </w:p>
          <w:p w14:paraId="7D27CE2C" w14:textId="77777777" w:rsidR="0031136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  <w:u w:val="single"/>
              </w:rPr>
            </w:pPr>
            <w:r w:rsidRPr="004867F2">
              <w:rPr>
                <w:rStyle w:val="a"/>
                <w:rFonts w:ascii="Times New Roman" w:hAnsi="Times New Roman" w:cs="Times New Roman"/>
                <w:iCs/>
                <w:u w:val="single"/>
              </w:rPr>
              <w:t>(Norādīt datumu un laiku: no ___ līdz ___)</w:t>
            </w:r>
          </w:p>
          <w:p w14:paraId="7022ECA4" w14:textId="77777777" w:rsidR="002C480B" w:rsidRPr="004867F2" w:rsidRDefault="002C480B" w:rsidP="002C480B">
            <w:pPr>
              <w:jc w:val="right"/>
              <w:rPr>
                <w:rStyle w:val="a"/>
                <w:rFonts w:ascii="Times New Roman" w:hAnsi="Times New Roman" w:cs="Times New Roman"/>
                <w:iCs/>
                <w:u w:val="single"/>
              </w:rPr>
            </w:pPr>
          </w:p>
          <w:p w14:paraId="0FAA7E82" w14:textId="77777777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  <w:u w:val="single"/>
              </w:rPr>
              <w:t>Telpu atbrīvošanas laiks</w:t>
            </w:r>
            <w:r w:rsidRPr="004867F2">
              <w:rPr>
                <w:rFonts w:ascii="Times New Roman" w:hAnsi="Times New Roman" w:cs="Times New Roman"/>
              </w:rPr>
              <w:t xml:space="preserve"> – laika periods pēc pasākuma noslēguma, kas paredzēts:</w:t>
            </w:r>
          </w:p>
          <w:p w14:paraId="6AEE4ACB" w14:textId="77777777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dekorāciju, skatuves elementu un tehniskā aprīkojuma demontāžai;</w:t>
            </w:r>
          </w:p>
          <w:p w14:paraId="005FF9F6" w14:textId="77777777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pasākuma laikā izmantotā inventāra savākšanai;</w:t>
            </w:r>
          </w:p>
          <w:p w14:paraId="448D2357" w14:textId="77777777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telpu sakārtošanai sākotnējā stāvoklī;</w:t>
            </w:r>
          </w:p>
          <w:p w14:paraId="6EF88C69" w14:textId="5501B866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personīgo mantu un rekvizītu iznešanai no telpām.</w:t>
            </w:r>
          </w:p>
          <w:p w14:paraId="70E07921" w14:textId="77777777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4867F2">
              <w:rPr>
                <w:rFonts w:ascii="Times New Roman" w:hAnsi="Times New Roman" w:cs="Times New Roman"/>
                <w:u w:val="single"/>
              </w:rPr>
              <w:t>(Norādīt datumu un laiku: no ___ līdz ___)</w:t>
            </w:r>
          </w:p>
          <w:p w14:paraId="0B312187" w14:textId="502F83AA" w:rsidR="002C480B" w:rsidRPr="004867F2" w:rsidRDefault="002C480B" w:rsidP="002C480B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961" w:type="dxa"/>
          </w:tcPr>
          <w:p w14:paraId="76DFE78B" w14:textId="77777777" w:rsidR="00DF2AAA" w:rsidRPr="004867F2" w:rsidRDefault="00DF2AAA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269F" w:rsidRPr="004867F2" w14:paraId="4079AAE6" w14:textId="77777777" w:rsidTr="00016C77">
        <w:tc>
          <w:tcPr>
            <w:tcW w:w="533" w:type="dxa"/>
          </w:tcPr>
          <w:p w14:paraId="38BBADFB" w14:textId="193C807E" w:rsidR="0019269F" w:rsidRPr="004867F2" w:rsidRDefault="0019269F" w:rsidP="002C480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22DDFE80" w14:textId="77777777" w:rsidR="002C480B" w:rsidRPr="004867F2" w:rsidRDefault="00C24884" w:rsidP="00016C77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Papildu informācija,</w:t>
            </w:r>
            <w:r w:rsidR="0031136B" w:rsidRPr="004867F2">
              <w:rPr>
                <w:rFonts w:ascii="Times New Roman" w:hAnsi="Times New Roman" w:cs="Times New Roman"/>
              </w:rPr>
              <w:t xml:space="preserve"> </w:t>
            </w:r>
          </w:p>
          <w:p w14:paraId="24E8BE64" w14:textId="0FDCC0D2" w:rsidR="002C480B" w:rsidRPr="004867F2" w:rsidRDefault="0031136B" w:rsidP="00016C77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>vēlamais</w:t>
            </w:r>
            <w:r w:rsidR="00C24884" w:rsidRPr="004867F2">
              <w:rPr>
                <w:rFonts w:ascii="Times New Roman" w:hAnsi="Times New Roman" w:cs="Times New Roman"/>
              </w:rPr>
              <w:t xml:space="preserve"> tehniskais</w:t>
            </w:r>
            <w:r w:rsidR="00016C77" w:rsidRPr="004867F2">
              <w:rPr>
                <w:rFonts w:ascii="Times New Roman" w:hAnsi="Times New Roman" w:cs="Times New Roman"/>
              </w:rPr>
              <w:t xml:space="preserve"> </w:t>
            </w:r>
            <w:r w:rsidR="00F95A01" w:rsidRPr="004867F2">
              <w:rPr>
                <w:rFonts w:ascii="Times New Roman" w:hAnsi="Times New Roman" w:cs="Times New Roman"/>
              </w:rPr>
              <w:t>nodrošinājums</w:t>
            </w:r>
          </w:p>
          <w:p w14:paraId="751BB862" w14:textId="30BB84F7" w:rsidR="0019269F" w:rsidRPr="004867F2" w:rsidRDefault="0031136B" w:rsidP="00016C77">
            <w:pPr>
              <w:jc w:val="right"/>
              <w:rPr>
                <w:rFonts w:ascii="Times New Roman" w:hAnsi="Times New Roman" w:cs="Times New Roman"/>
              </w:rPr>
            </w:pPr>
            <w:r w:rsidRPr="004867F2">
              <w:rPr>
                <w:rFonts w:ascii="Times New Roman" w:hAnsi="Times New Roman" w:cs="Times New Roman"/>
              </w:rPr>
              <w:t xml:space="preserve"> </w:t>
            </w:r>
            <w:r w:rsidRPr="004867F2">
              <w:rPr>
                <w:rFonts w:ascii="Times New Roman" w:hAnsi="Times New Roman" w:cs="Times New Roman"/>
                <w:i/>
                <w:iCs/>
              </w:rPr>
              <w:t>(piemēram, mikrofoni – skaits, skaļruņi, ekrāns, projektors, apgaismojums, galdi, papildus krēsli, vai tukšā telpā utt. )</w:t>
            </w:r>
          </w:p>
        </w:tc>
        <w:tc>
          <w:tcPr>
            <w:tcW w:w="4961" w:type="dxa"/>
          </w:tcPr>
          <w:p w14:paraId="437D7EE3" w14:textId="77777777" w:rsidR="0019269F" w:rsidRPr="004867F2" w:rsidRDefault="0019269F" w:rsidP="001926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69E0AA1" w14:textId="77777777" w:rsidR="00034D31" w:rsidRDefault="00034D31" w:rsidP="00034D31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</w:p>
    <w:p w14:paraId="57844BC3" w14:textId="77777777" w:rsidR="001937B3" w:rsidRDefault="001937B3" w:rsidP="00034D31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</w:p>
    <w:p w14:paraId="23AEC88B" w14:textId="77777777" w:rsidR="001937B3" w:rsidRDefault="001937B3" w:rsidP="001937B3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3504674" w14:textId="77777777" w:rsidR="001937B3" w:rsidRPr="0099631E" w:rsidRDefault="001937B3" w:rsidP="001937B3">
      <w:pPr>
        <w:spacing w:after="0" w:line="240" w:lineRule="auto"/>
        <w:ind w:left="-709" w:right="-624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</w:t>
      </w:r>
      <w:r w:rsidRPr="0099631E">
        <w:rPr>
          <w:rFonts w:ascii="Times New Roman" w:hAnsi="Times New Roman" w:cs="Times New Roman"/>
          <w:i/>
          <w:iCs/>
          <w:sz w:val="16"/>
          <w:szCs w:val="16"/>
        </w:rPr>
        <w:t>(datums)</w:t>
      </w:r>
    </w:p>
    <w:p w14:paraId="105EE61E" w14:textId="77777777" w:rsidR="001937B3" w:rsidRDefault="001937B3" w:rsidP="00034D31">
      <w:pPr>
        <w:spacing w:after="0" w:line="240" w:lineRule="auto"/>
        <w:ind w:left="-709" w:right="-624"/>
        <w:rPr>
          <w:rFonts w:ascii="Times New Roman" w:hAnsi="Times New Roman" w:cs="Times New Roman"/>
          <w:sz w:val="24"/>
          <w:szCs w:val="24"/>
        </w:rPr>
      </w:pPr>
    </w:p>
    <w:p w14:paraId="6BE0A415" w14:textId="63DAF42D" w:rsidR="0099631E" w:rsidRPr="00034D31" w:rsidRDefault="0099631E" w:rsidP="0099631E">
      <w:pPr>
        <w:spacing w:after="0" w:line="240" w:lineRule="auto"/>
        <w:ind w:left="-709" w:right="-6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3AE519D6" w14:textId="6D03A808" w:rsidR="0099631E" w:rsidRPr="0099631E" w:rsidRDefault="0099631E" w:rsidP="0099631E">
      <w:pPr>
        <w:spacing w:after="0" w:line="240" w:lineRule="auto"/>
        <w:ind w:left="-709" w:right="-624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9631E">
        <w:rPr>
          <w:rFonts w:ascii="Times New Roman" w:hAnsi="Times New Roman" w:cs="Times New Roman"/>
          <w:i/>
          <w:iCs/>
          <w:sz w:val="16"/>
          <w:szCs w:val="16"/>
        </w:rPr>
        <w:t>(paraksts)</w:t>
      </w:r>
    </w:p>
    <w:sectPr w:rsidR="0099631E" w:rsidRPr="0099631E" w:rsidSect="00C24E65">
      <w:footerReference w:type="default" r:id="rId9"/>
      <w:pgSz w:w="11906" w:h="16838"/>
      <w:pgMar w:top="851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6219B" w14:textId="77777777" w:rsidR="006F7E3E" w:rsidRDefault="006F7E3E" w:rsidP="00323EED">
      <w:pPr>
        <w:spacing w:after="0" w:line="240" w:lineRule="auto"/>
      </w:pPr>
      <w:r>
        <w:separator/>
      </w:r>
    </w:p>
  </w:endnote>
  <w:endnote w:type="continuationSeparator" w:id="0">
    <w:p w14:paraId="34C7A920" w14:textId="77777777" w:rsidR="006F7E3E" w:rsidRDefault="006F7E3E" w:rsidP="0032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14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0DE63" w14:textId="6D00F1C1" w:rsidR="00323EED" w:rsidRDefault="00323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C7C7A" w14:textId="77777777" w:rsidR="00323EED" w:rsidRDefault="00323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587DC" w14:textId="77777777" w:rsidR="006F7E3E" w:rsidRDefault="006F7E3E" w:rsidP="00323EED">
      <w:pPr>
        <w:spacing w:after="0" w:line="240" w:lineRule="auto"/>
      </w:pPr>
      <w:r>
        <w:separator/>
      </w:r>
    </w:p>
  </w:footnote>
  <w:footnote w:type="continuationSeparator" w:id="0">
    <w:p w14:paraId="47DC4EAE" w14:textId="77777777" w:rsidR="006F7E3E" w:rsidRDefault="006F7E3E" w:rsidP="0032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2B25"/>
    <w:multiLevelType w:val="hybridMultilevel"/>
    <w:tmpl w:val="DD0007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767A7"/>
    <w:multiLevelType w:val="multilevel"/>
    <w:tmpl w:val="8702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A7"/>
    <w:rsid w:val="00016C77"/>
    <w:rsid w:val="00024250"/>
    <w:rsid w:val="00034D31"/>
    <w:rsid w:val="000969CA"/>
    <w:rsid w:val="000D28EA"/>
    <w:rsid w:val="0019269F"/>
    <w:rsid w:val="001937B3"/>
    <w:rsid w:val="002C480B"/>
    <w:rsid w:val="0031136B"/>
    <w:rsid w:val="00323EED"/>
    <w:rsid w:val="00456E99"/>
    <w:rsid w:val="004867F2"/>
    <w:rsid w:val="004B4CB8"/>
    <w:rsid w:val="005114AA"/>
    <w:rsid w:val="005C4D21"/>
    <w:rsid w:val="0062604F"/>
    <w:rsid w:val="0064113F"/>
    <w:rsid w:val="006A2CE6"/>
    <w:rsid w:val="006F7E3E"/>
    <w:rsid w:val="00706A08"/>
    <w:rsid w:val="007B058C"/>
    <w:rsid w:val="00973EA3"/>
    <w:rsid w:val="0099631E"/>
    <w:rsid w:val="00A31C81"/>
    <w:rsid w:val="00A67238"/>
    <w:rsid w:val="00AF1FB7"/>
    <w:rsid w:val="00BA084B"/>
    <w:rsid w:val="00BD41EF"/>
    <w:rsid w:val="00C23B0D"/>
    <w:rsid w:val="00C24884"/>
    <w:rsid w:val="00C24E65"/>
    <w:rsid w:val="00C52459"/>
    <w:rsid w:val="00CF0AA7"/>
    <w:rsid w:val="00D13005"/>
    <w:rsid w:val="00DF2AAA"/>
    <w:rsid w:val="00E82881"/>
    <w:rsid w:val="00F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E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Нет"/>
    <w:rsid w:val="00C24884"/>
  </w:style>
  <w:style w:type="character" w:styleId="Hyperlink">
    <w:name w:val="Hyperlink"/>
    <w:basedOn w:val="DefaultParagraphFont"/>
    <w:uiPriority w:val="99"/>
    <w:unhideWhenUsed/>
    <w:rsid w:val="003113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3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4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E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ED"/>
  </w:style>
  <w:style w:type="paragraph" w:styleId="Footer">
    <w:name w:val="footer"/>
    <w:basedOn w:val="Normal"/>
    <w:link w:val="FooterChar"/>
    <w:uiPriority w:val="99"/>
    <w:unhideWhenUsed/>
    <w:rsid w:val="00323E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Нет"/>
    <w:rsid w:val="00C24884"/>
  </w:style>
  <w:style w:type="character" w:styleId="Hyperlink">
    <w:name w:val="Hyperlink"/>
    <w:basedOn w:val="DefaultParagraphFont"/>
    <w:uiPriority w:val="99"/>
    <w:unhideWhenUsed/>
    <w:rsid w:val="003113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3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4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E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ED"/>
  </w:style>
  <w:style w:type="paragraph" w:styleId="Footer">
    <w:name w:val="footer"/>
    <w:basedOn w:val="Normal"/>
    <w:link w:val="FooterChar"/>
    <w:uiPriority w:val="99"/>
    <w:unhideWhenUsed/>
    <w:rsid w:val="00323E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daugavpils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</dc:creator>
  <cp:lastModifiedBy>User</cp:lastModifiedBy>
  <cp:revision>11</cp:revision>
  <cp:lastPrinted>2023-11-29T11:53:00Z</cp:lastPrinted>
  <dcterms:created xsi:type="dcterms:W3CDTF">2026-01-19T14:11:00Z</dcterms:created>
  <dcterms:modified xsi:type="dcterms:W3CDTF">2026-01-21T15:10:00Z</dcterms:modified>
</cp:coreProperties>
</file>